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6D" w:rsidRDefault="00DF5A3C" w:rsidP="005E3F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3F6D">
        <w:rPr>
          <w:rFonts w:ascii="Arial" w:hAnsi="Arial" w:cs="Arial"/>
          <w:b/>
          <w:bCs/>
          <w:sz w:val="24"/>
          <w:szCs w:val="24"/>
        </w:rPr>
        <w:t>Informacja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„</w:t>
      </w:r>
      <w:r w:rsidR="006F0655">
        <w:rPr>
          <w:rFonts w:ascii="Arial" w:hAnsi="Arial" w:cs="Arial"/>
          <w:b/>
          <w:bCs/>
          <w:sz w:val="24"/>
          <w:szCs w:val="24"/>
        </w:rPr>
        <w:t>Najcenniejsze drewno sprzedane</w:t>
      </w:r>
      <w:r w:rsidR="005E3F6D">
        <w:rPr>
          <w:rFonts w:ascii="Arial" w:hAnsi="Arial" w:cs="Arial"/>
          <w:b/>
          <w:bCs/>
          <w:sz w:val="24"/>
          <w:szCs w:val="24"/>
        </w:rPr>
        <w:t>”</w:t>
      </w:r>
    </w:p>
    <w:p w:rsidR="006F0655" w:rsidRDefault="00D17EAA" w:rsidP="006F0655">
      <w:pPr>
        <w:rPr>
          <w:rFonts w:ascii="Arial" w:hAnsi="Arial" w:cs="Arial"/>
          <w:b/>
          <w:bCs/>
          <w:sz w:val="24"/>
          <w:szCs w:val="24"/>
        </w:rPr>
      </w:pPr>
      <w:r w:rsidRPr="00D17EAA">
        <w:rPr>
          <w:rFonts w:ascii="Arial" w:hAnsi="Arial" w:cs="Arial"/>
          <w:b/>
          <w:bCs/>
          <w:sz w:val="24"/>
          <w:szCs w:val="24"/>
        </w:rPr>
        <w:t>Blisko</w:t>
      </w:r>
      <w:r w:rsidR="006F0655" w:rsidRPr="00D17EAA">
        <w:rPr>
          <w:rFonts w:ascii="Arial" w:hAnsi="Arial" w:cs="Arial"/>
          <w:b/>
          <w:bCs/>
          <w:sz w:val="24"/>
          <w:szCs w:val="24"/>
        </w:rPr>
        <w:t xml:space="preserve"> </w:t>
      </w:r>
      <w:r w:rsidR="00C144C9" w:rsidRPr="00D17EAA">
        <w:rPr>
          <w:rFonts w:ascii="Arial" w:hAnsi="Arial" w:cs="Arial"/>
          <w:b/>
          <w:bCs/>
          <w:sz w:val="24"/>
          <w:szCs w:val="24"/>
        </w:rPr>
        <w:t xml:space="preserve">450 </w:t>
      </w:r>
      <w:r w:rsidR="006F0655" w:rsidRPr="00D17EAA">
        <w:rPr>
          <w:rFonts w:ascii="Arial" w:hAnsi="Arial" w:cs="Arial"/>
          <w:b/>
          <w:bCs/>
          <w:sz w:val="24"/>
          <w:szCs w:val="24"/>
        </w:rPr>
        <w:t>m</w:t>
      </w:r>
      <w:r w:rsidR="006F0655" w:rsidRPr="00D17EAA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F0655" w:rsidRPr="00D17EAA">
        <w:rPr>
          <w:rFonts w:ascii="Arial" w:hAnsi="Arial" w:cs="Arial"/>
          <w:b/>
          <w:bCs/>
          <w:sz w:val="24"/>
          <w:szCs w:val="24"/>
        </w:rPr>
        <w:t xml:space="preserve"> najlepszego drewna ze świętokrzyskich i radomskich lasów </w:t>
      </w:r>
      <w:r w:rsidR="006F0655">
        <w:rPr>
          <w:rFonts w:ascii="Arial" w:hAnsi="Arial" w:cs="Arial"/>
          <w:b/>
          <w:bCs/>
          <w:sz w:val="24"/>
          <w:szCs w:val="24"/>
        </w:rPr>
        <w:t>zostało sprzedan</w:t>
      </w:r>
      <w:r w:rsidR="0081704B">
        <w:rPr>
          <w:rFonts w:ascii="Arial" w:hAnsi="Arial" w:cs="Arial"/>
          <w:b/>
          <w:bCs/>
          <w:sz w:val="24"/>
          <w:szCs w:val="24"/>
        </w:rPr>
        <w:t>e</w:t>
      </w:r>
      <w:r w:rsidR="006F0655">
        <w:rPr>
          <w:rFonts w:ascii="Arial" w:hAnsi="Arial" w:cs="Arial"/>
          <w:b/>
          <w:bCs/>
          <w:sz w:val="24"/>
          <w:szCs w:val="24"/>
        </w:rPr>
        <w:t xml:space="preserve"> </w:t>
      </w:r>
      <w:r w:rsidR="00227E36">
        <w:rPr>
          <w:rFonts w:ascii="Arial" w:hAnsi="Arial" w:cs="Arial"/>
          <w:b/>
          <w:bCs/>
          <w:sz w:val="24"/>
          <w:szCs w:val="24"/>
        </w:rPr>
        <w:t>na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227E36">
        <w:rPr>
          <w:rFonts w:ascii="Arial" w:hAnsi="Arial" w:cs="Arial"/>
          <w:b/>
          <w:bCs/>
          <w:sz w:val="24"/>
          <w:szCs w:val="24"/>
        </w:rPr>
        <w:t xml:space="preserve">I Regionalnej Submisji Drewna </w:t>
      </w:r>
      <w:r w:rsidR="00C144C9">
        <w:rPr>
          <w:rFonts w:ascii="Arial" w:hAnsi="Arial" w:cs="Arial"/>
          <w:b/>
          <w:bCs/>
          <w:sz w:val="24"/>
          <w:szCs w:val="24"/>
        </w:rPr>
        <w:t>Szczególnego</w:t>
      </w:r>
      <w:r w:rsidR="00227E36">
        <w:rPr>
          <w:rFonts w:ascii="Arial" w:hAnsi="Arial" w:cs="Arial"/>
          <w:b/>
          <w:bCs/>
          <w:sz w:val="24"/>
          <w:szCs w:val="24"/>
        </w:rPr>
        <w:t xml:space="preserve"> RDLP w Radomiu</w:t>
      </w:r>
      <w:r w:rsidR="00373FF5">
        <w:rPr>
          <w:rFonts w:ascii="Arial" w:hAnsi="Arial" w:cs="Arial"/>
          <w:b/>
          <w:bCs/>
          <w:sz w:val="24"/>
          <w:szCs w:val="24"/>
        </w:rPr>
        <w:t>.</w:t>
      </w:r>
      <w:r w:rsidR="00373FF5" w:rsidRPr="00373F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833F9" w:rsidRDefault="0014792B" w:rsidP="0014792B">
      <w:pPr>
        <w:pStyle w:val="NormalnyWeb"/>
        <w:rPr>
          <w:rFonts w:ascii="Arial" w:hAnsi="Arial" w:cs="Arial"/>
          <w:bCs/>
          <w:strike/>
        </w:rPr>
      </w:pPr>
      <w:r w:rsidRPr="001F66BE">
        <w:rPr>
          <w:rFonts w:ascii="Arial" w:hAnsi="Arial" w:cs="Arial"/>
          <w:bCs/>
        </w:rPr>
        <w:t xml:space="preserve">Submisję rozstrzygnięto 24 listopada w Nadleśnictwie Włoszczowa, gdzie znajdował się plac, na którym zgromadzono drewno. Oferty złożyło </w:t>
      </w:r>
      <w:r w:rsidRPr="00441F0F">
        <w:rPr>
          <w:rFonts w:ascii="Arial" w:hAnsi="Arial" w:cs="Arial"/>
          <w:b/>
          <w:bCs/>
        </w:rPr>
        <w:t>9 podmiotów</w:t>
      </w:r>
      <w:r w:rsidRPr="001F66BE">
        <w:rPr>
          <w:rFonts w:ascii="Arial" w:hAnsi="Arial" w:cs="Arial"/>
          <w:bCs/>
        </w:rPr>
        <w:t xml:space="preserve"> zajmujących się produkcją okleiny, forniru or</w:t>
      </w:r>
      <w:r w:rsidR="00910BF7">
        <w:rPr>
          <w:rFonts w:ascii="Arial" w:hAnsi="Arial" w:cs="Arial"/>
          <w:bCs/>
        </w:rPr>
        <w:t>az drzwi i ekskluzywnych mebli.</w:t>
      </w:r>
    </w:p>
    <w:p w:rsidR="0014792B" w:rsidRPr="001F66BE" w:rsidRDefault="0014792B" w:rsidP="0014792B">
      <w:pPr>
        <w:pStyle w:val="NormalnyWeb"/>
        <w:rPr>
          <w:rStyle w:val="Pogrubienie"/>
          <w:rFonts w:ascii="Arial" w:hAnsi="Arial" w:cs="Arial"/>
          <w:bCs w:val="0"/>
        </w:rPr>
      </w:pPr>
      <w:r w:rsidRPr="001F66BE">
        <w:rPr>
          <w:rFonts w:ascii="Arial" w:hAnsi="Arial" w:cs="Arial"/>
          <w:bCs/>
        </w:rPr>
        <w:t>Podobnie jak w poprzednich latach</w:t>
      </w:r>
      <w:r>
        <w:rPr>
          <w:rFonts w:ascii="Arial" w:hAnsi="Arial" w:cs="Arial"/>
          <w:bCs/>
        </w:rPr>
        <w:t>,</w:t>
      </w:r>
      <w:r w:rsidRPr="001F66BE">
        <w:rPr>
          <w:rFonts w:ascii="Arial" w:hAnsi="Arial" w:cs="Arial"/>
          <w:bCs/>
        </w:rPr>
        <w:t xml:space="preserve"> </w:t>
      </w:r>
      <w:r w:rsidRPr="00441F0F">
        <w:rPr>
          <w:rFonts w:ascii="Arial" w:hAnsi="Arial" w:cs="Arial"/>
          <w:b/>
          <w:bCs/>
        </w:rPr>
        <w:t>największym powodzeniem cieszył się surowiec dębowy</w:t>
      </w:r>
      <w:r w:rsidRPr="001F66BE">
        <w:rPr>
          <w:rFonts w:ascii="Arial" w:hAnsi="Arial" w:cs="Arial"/>
          <w:bCs/>
        </w:rPr>
        <w:t xml:space="preserve"> poszukiwany przez firmy zajmujące się produkcją wysokiej jakości oklein. Po raz kolejny zainteresowane były nim firmy nie tylko z Polski, ale też z Estonii. </w:t>
      </w:r>
      <w:r w:rsidRPr="00441F0F">
        <w:rPr>
          <w:rFonts w:ascii="Arial" w:hAnsi="Arial" w:cs="Arial"/>
          <w:b/>
          <w:bCs/>
        </w:rPr>
        <w:t>Rekordowy los (sztuka) pochodził z lasów Nadleśnictwa Staszów, za metr sześcienny zapłacono aż 3 410 zł</w:t>
      </w:r>
      <w:r w:rsidRPr="001F66BE">
        <w:rPr>
          <w:rFonts w:ascii="Arial" w:hAnsi="Arial" w:cs="Arial"/>
          <w:bCs/>
        </w:rPr>
        <w:t xml:space="preserve"> (6</w:t>
      </w:r>
      <w:r>
        <w:rPr>
          <w:rFonts w:ascii="Arial" w:hAnsi="Arial" w:cs="Arial"/>
          <w:bCs/>
        </w:rPr>
        <w:t xml:space="preserve"> </w:t>
      </w:r>
      <w:r w:rsidRPr="001F66BE">
        <w:rPr>
          <w:rFonts w:ascii="Arial" w:hAnsi="Arial" w:cs="Arial"/>
          <w:bCs/>
        </w:rPr>
        <w:t xml:space="preserve">274 za sztukę). </w:t>
      </w:r>
      <w:r>
        <w:rPr>
          <w:rFonts w:ascii="Arial" w:hAnsi="Arial" w:cs="Arial"/>
          <w:bCs/>
        </w:rPr>
        <w:t>C</w:t>
      </w:r>
      <w:r w:rsidRPr="001F66BE">
        <w:rPr>
          <w:rFonts w:ascii="Arial" w:hAnsi="Arial" w:cs="Arial"/>
          <w:bCs/>
        </w:rPr>
        <w:t>harakteryzował się szczególną barwą drewna, brakiem wad na pobocznicy</w:t>
      </w:r>
      <w:r>
        <w:rPr>
          <w:rFonts w:ascii="Arial" w:hAnsi="Arial" w:cs="Arial"/>
          <w:bCs/>
        </w:rPr>
        <w:t xml:space="preserve"> i</w:t>
      </w:r>
      <w:r w:rsidRPr="001F66BE">
        <w:rPr>
          <w:rFonts w:ascii="Arial" w:hAnsi="Arial" w:cs="Arial"/>
          <w:bCs/>
        </w:rPr>
        <w:t xml:space="preserve"> wąskim bielem przy odpowiedniej długości kłody.</w:t>
      </w:r>
      <w:r w:rsidR="00910BF7">
        <w:rPr>
          <w:rFonts w:ascii="Arial" w:hAnsi="Arial" w:cs="Arial"/>
          <w:bCs/>
        </w:rPr>
        <w:t xml:space="preserve"> </w:t>
      </w:r>
      <w:r w:rsidRPr="001F66BE">
        <w:rPr>
          <w:rFonts w:ascii="Arial" w:hAnsi="Arial" w:cs="Arial"/>
        </w:rPr>
        <w:t>Drewno dębowe w dobrej cenie sprzedano także z pozostałych nadleśnictw: Chmielnik</w:t>
      </w:r>
      <w:r>
        <w:rPr>
          <w:rFonts w:ascii="Arial" w:hAnsi="Arial" w:cs="Arial"/>
        </w:rPr>
        <w:t>a</w:t>
      </w:r>
      <w:r w:rsidRPr="001F66BE">
        <w:rPr>
          <w:rFonts w:ascii="Arial" w:hAnsi="Arial" w:cs="Arial"/>
        </w:rPr>
        <w:t>, Dobieszyn</w:t>
      </w:r>
      <w:r>
        <w:rPr>
          <w:rFonts w:ascii="Arial" w:hAnsi="Arial" w:cs="Arial"/>
        </w:rPr>
        <w:t>a</w:t>
      </w:r>
      <w:r w:rsidRPr="001F66BE">
        <w:rPr>
          <w:rFonts w:ascii="Arial" w:hAnsi="Arial" w:cs="Arial"/>
        </w:rPr>
        <w:t>, Grój</w:t>
      </w:r>
      <w:r>
        <w:rPr>
          <w:rFonts w:ascii="Arial" w:hAnsi="Arial" w:cs="Arial"/>
        </w:rPr>
        <w:t>ca</w:t>
      </w:r>
      <w:r w:rsidRPr="001F66BE">
        <w:rPr>
          <w:rFonts w:ascii="Arial" w:hAnsi="Arial" w:cs="Arial"/>
        </w:rPr>
        <w:t>, Jędrzej</w:t>
      </w:r>
      <w:r>
        <w:rPr>
          <w:rFonts w:ascii="Arial" w:hAnsi="Arial" w:cs="Arial"/>
        </w:rPr>
        <w:t>owa</w:t>
      </w:r>
      <w:r w:rsidRPr="001F66BE">
        <w:rPr>
          <w:rFonts w:ascii="Arial" w:hAnsi="Arial" w:cs="Arial"/>
        </w:rPr>
        <w:t>, Ostrow</w:t>
      </w:r>
      <w:r>
        <w:rPr>
          <w:rFonts w:ascii="Arial" w:hAnsi="Arial" w:cs="Arial"/>
        </w:rPr>
        <w:t>ca</w:t>
      </w:r>
      <w:r w:rsidRPr="001F66BE">
        <w:rPr>
          <w:rFonts w:ascii="Arial" w:hAnsi="Arial" w:cs="Arial"/>
        </w:rPr>
        <w:t xml:space="preserve"> Świętokrzyski</w:t>
      </w:r>
      <w:r>
        <w:rPr>
          <w:rFonts w:ascii="Arial" w:hAnsi="Arial" w:cs="Arial"/>
        </w:rPr>
        <w:t>ego</w:t>
      </w:r>
      <w:r w:rsidRPr="001F66BE">
        <w:rPr>
          <w:rFonts w:ascii="Arial" w:hAnsi="Arial" w:cs="Arial"/>
        </w:rPr>
        <w:t>, Przysuch</w:t>
      </w:r>
      <w:r>
        <w:rPr>
          <w:rFonts w:ascii="Arial" w:hAnsi="Arial" w:cs="Arial"/>
        </w:rPr>
        <w:t xml:space="preserve">y </w:t>
      </w:r>
      <w:r w:rsidRPr="001F66BE">
        <w:rPr>
          <w:rFonts w:ascii="Arial" w:hAnsi="Arial" w:cs="Arial"/>
        </w:rPr>
        <w:t>i Rud</w:t>
      </w:r>
      <w:r>
        <w:rPr>
          <w:rFonts w:ascii="Arial" w:hAnsi="Arial" w:cs="Arial"/>
        </w:rPr>
        <w:t>y</w:t>
      </w:r>
      <w:r w:rsidRPr="001F66BE">
        <w:rPr>
          <w:rFonts w:ascii="Arial" w:hAnsi="Arial" w:cs="Arial"/>
        </w:rPr>
        <w:t xml:space="preserve"> Malenieck</w:t>
      </w:r>
      <w:r>
        <w:rPr>
          <w:rFonts w:ascii="Arial" w:hAnsi="Arial" w:cs="Arial"/>
        </w:rPr>
        <w:t>iej</w:t>
      </w:r>
      <w:r w:rsidRPr="001F66BE">
        <w:rPr>
          <w:rFonts w:ascii="Arial" w:hAnsi="Arial" w:cs="Arial"/>
        </w:rPr>
        <w:t>. Łącznie z losami z Nadleśnictwa Staszów sprzedano 288 m</w:t>
      </w:r>
      <w:r w:rsidRPr="00E71F84">
        <w:rPr>
          <w:rFonts w:ascii="Arial" w:hAnsi="Arial" w:cs="Arial"/>
          <w:vertAlign w:val="superscript"/>
        </w:rPr>
        <w:t>3</w:t>
      </w:r>
      <w:r w:rsidR="008833F9">
        <w:rPr>
          <w:rFonts w:ascii="Arial" w:hAnsi="Arial" w:cs="Arial"/>
        </w:rPr>
        <w:t xml:space="preserve"> tego surowca</w:t>
      </w:r>
      <w:r w:rsidRPr="001F66BE">
        <w:rPr>
          <w:rFonts w:ascii="Arial" w:hAnsi="Arial" w:cs="Arial"/>
        </w:rPr>
        <w:t>. Ś</w:t>
      </w:r>
      <w:r w:rsidRPr="001F66BE">
        <w:rPr>
          <w:rFonts w:ascii="Arial" w:hAnsi="Arial" w:cs="Arial"/>
          <w:bCs/>
        </w:rPr>
        <w:t xml:space="preserve">rednia cena za </w:t>
      </w:r>
      <w:r w:rsidRPr="001F66BE">
        <w:rPr>
          <w:rFonts w:ascii="Arial" w:hAnsi="Arial" w:cs="Arial"/>
        </w:rPr>
        <w:t>m</w:t>
      </w:r>
      <w:r w:rsidRPr="004E318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Pr="001F66BE">
        <w:rPr>
          <w:rFonts w:ascii="Arial" w:hAnsi="Arial" w:cs="Arial"/>
          <w:bCs/>
        </w:rPr>
        <w:t xml:space="preserve">wyniosła </w:t>
      </w:r>
      <w:r>
        <w:rPr>
          <w:rFonts w:ascii="Arial" w:hAnsi="Arial" w:cs="Arial"/>
          <w:bCs/>
        </w:rPr>
        <w:t>2 181</w:t>
      </w:r>
      <w:r w:rsidRPr="001F66BE">
        <w:rPr>
          <w:rFonts w:ascii="Arial" w:hAnsi="Arial" w:cs="Arial"/>
          <w:bCs/>
        </w:rPr>
        <w:t xml:space="preserve"> zł.</w:t>
      </w:r>
    </w:p>
    <w:p w:rsidR="0014792B" w:rsidRPr="001F66BE" w:rsidRDefault="0014792B" w:rsidP="0014792B">
      <w:pPr>
        <w:pStyle w:val="NormalnyWeb"/>
        <w:rPr>
          <w:rFonts w:ascii="Arial" w:hAnsi="Arial" w:cs="Arial"/>
          <w:bCs/>
        </w:rPr>
      </w:pPr>
      <w:r w:rsidRPr="00D420A7">
        <w:rPr>
          <w:rFonts w:ascii="Arial" w:hAnsi="Arial" w:cs="Arial"/>
          <w:b/>
          <w:bCs/>
        </w:rPr>
        <w:t>Tradycyjnie dużo sprzedano olchy – tym razem 128 m</w:t>
      </w:r>
      <w:r w:rsidRPr="00D420A7">
        <w:rPr>
          <w:rFonts w:ascii="Arial" w:eastAsiaTheme="minorEastAsia" w:hAnsi="Arial" w:cs="Arial"/>
          <w:b/>
          <w:bCs/>
          <w:vertAlign w:val="superscript"/>
        </w:rPr>
        <w:t>3</w:t>
      </w:r>
      <w:r w:rsidRPr="00D420A7">
        <w:rPr>
          <w:rFonts w:ascii="Arial" w:hAnsi="Arial" w:cs="Arial"/>
          <w:b/>
          <w:bCs/>
        </w:rPr>
        <w:t>, pochodzącej głównie z Nadleśnictwa Włoszczowa</w:t>
      </w:r>
      <w:r w:rsidRPr="001F66BE">
        <w:rPr>
          <w:rFonts w:ascii="Arial" w:hAnsi="Arial" w:cs="Arial"/>
          <w:bCs/>
        </w:rPr>
        <w:t>, które było pionierem na terenie radomskiej dyrekcji w sprzedaży drewna w formule submisji. Olcha ta odznacza się unikalnym rysunkiem i barwą, rzadko spotykanymi w innych regionach kraju. Ze względu na te cechy jest poszukiwana przez producentów oklein.</w:t>
      </w:r>
      <w:r w:rsidRPr="001F66BE">
        <w:rPr>
          <w:rStyle w:val="Pogrubienie"/>
        </w:rPr>
        <w:t xml:space="preserve"> </w:t>
      </w:r>
      <w:r w:rsidRPr="001F66BE">
        <w:rPr>
          <w:rFonts w:ascii="Arial" w:hAnsi="Arial" w:cs="Arial"/>
        </w:rPr>
        <w:t>Najwyższą, jednakową cenę zaoferowano za trzy losy z Nadleśnictwa Włoszczowa, tj. 1 450 zł za m</w:t>
      </w:r>
      <w:r w:rsidRPr="001F66BE">
        <w:rPr>
          <w:rFonts w:ascii="Arial" w:hAnsi="Arial" w:cs="Arial"/>
          <w:vertAlign w:val="superscript"/>
        </w:rPr>
        <w:t>3</w:t>
      </w:r>
      <w:r w:rsidRPr="001F66BE">
        <w:rPr>
          <w:rFonts w:ascii="Arial" w:hAnsi="Arial" w:cs="Arial"/>
        </w:rPr>
        <w:t>.</w:t>
      </w:r>
    </w:p>
    <w:p w:rsidR="0014792B" w:rsidRDefault="0014792B" w:rsidP="0014792B">
      <w:pPr>
        <w:pStyle w:val="NormalnyWeb"/>
        <w:rPr>
          <w:rFonts w:ascii="Arial" w:hAnsi="Arial" w:cs="Arial"/>
          <w:bCs/>
        </w:rPr>
      </w:pPr>
      <w:r w:rsidRPr="00D420A7">
        <w:rPr>
          <w:rFonts w:ascii="Arial" w:hAnsi="Arial" w:cs="Arial"/>
          <w:b/>
          <w:bCs/>
        </w:rPr>
        <w:t>Modrzew</w:t>
      </w:r>
      <w:r w:rsidR="008833F9">
        <w:rPr>
          <w:rFonts w:ascii="Arial" w:hAnsi="Arial" w:cs="Arial"/>
          <w:bCs/>
        </w:rPr>
        <w:t xml:space="preserve"> wystawiło N</w:t>
      </w:r>
      <w:r w:rsidRPr="001F66BE">
        <w:rPr>
          <w:rFonts w:ascii="Arial" w:hAnsi="Arial" w:cs="Arial"/>
          <w:bCs/>
        </w:rPr>
        <w:t>adleśnictw</w:t>
      </w:r>
      <w:r w:rsidR="008833F9">
        <w:rPr>
          <w:rFonts w:ascii="Arial" w:hAnsi="Arial" w:cs="Arial"/>
          <w:bCs/>
        </w:rPr>
        <w:t>o</w:t>
      </w:r>
      <w:r w:rsidRPr="001F66BE">
        <w:rPr>
          <w:rFonts w:ascii="Arial" w:hAnsi="Arial" w:cs="Arial"/>
          <w:bCs/>
        </w:rPr>
        <w:t xml:space="preserve"> Suchedniów. </w:t>
      </w:r>
      <w:r w:rsidRPr="00D420A7">
        <w:rPr>
          <w:rFonts w:ascii="Arial" w:hAnsi="Arial" w:cs="Arial"/>
          <w:b/>
          <w:bCs/>
        </w:rPr>
        <w:t>Pozytywny był znaczny wzrost ceny – tym razem był</w:t>
      </w:r>
      <w:r w:rsidR="00910BF7">
        <w:rPr>
          <w:rFonts w:ascii="Arial" w:hAnsi="Arial" w:cs="Arial"/>
          <w:b/>
          <w:bCs/>
        </w:rPr>
        <w:t xml:space="preserve">o </w:t>
      </w:r>
      <w:r w:rsidRPr="00D420A7">
        <w:rPr>
          <w:rFonts w:ascii="Arial" w:hAnsi="Arial" w:cs="Arial"/>
          <w:b/>
          <w:bCs/>
        </w:rPr>
        <w:t>to 1 679 zł za m</w:t>
      </w:r>
      <w:r w:rsidRPr="00D420A7">
        <w:rPr>
          <w:rFonts w:ascii="Arial" w:hAnsi="Arial" w:cs="Arial"/>
          <w:b/>
          <w:bCs/>
          <w:vertAlign w:val="superscript"/>
        </w:rPr>
        <w:t>3</w:t>
      </w:r>
      <w:r w:rsidRPr="001F66BE">
        <w:rPr>
          <w:rFonts w:ascii="Arial" w:hAnsi="Arial" w:cs="Arial"/>
          <w:bCs/>
        </w:rPr>
        <w:t>, czyli o blisko 700 zł więcej niż rok temu. Według naszych brakarzy przyczyną było odpowiednie przygotowanie towaru przy bardzo dobrych cechach drewna.</w:t>
      </w:r>
      <w:r>
        <w:rPr>
          <w:rFonts w:ascii="Arial" w:hAnsi="Arial" w:cs="Arial"/>
          <w:bCs/>
        </w:rPr>
        <w:t xml:space="preserve"> </w:t>
      </w:r>
      <w:r w:rsidRPr="001F66BE">
        <w:rPr>
          <w:rFonts w:ascii="Arial" w:hAnsi="Arial" w:cs="Arial"/>
          <w:bCs/>
        </w:rPr>
        <w:t>Jesion i dąb czerwony zostały sprzedane za niższe ceny, odpowiednio 988 zł i 7</w:t>
      </w:r>
      <w:r>
        <w:rPr>
          <w:rFonts w:ascii="Arial" w:hAnsi="Arial" w:cs="Arial"/>
          <w:bCs/>
        </w:rPr>
        <w:t>2</w:t>
      </w:r>
      <w:r w:rsidRPr="001F66BE">
        <w:rPr>
          <w:rFonts w:ascii="Arial" w:hAnsi="Arial" w:cs="Arial"/>
          <w:bCs/>
        </w:rPr>
        <w:t xml:space="preserve">0 zł </w:t>
      </w:r>
      <w:r w:rsidRPr="001F66BE">
        <w:rPr>
          <w:rFonts w:ascii="Arial" w:hAnsi="Arial" w:cs="Arial"/>
        </w:rPr>
        <w:t>za m</w:t>
      </w:r>
      <w:r w:rsidRPr="001F66BE">
        <w:rPr>
          <w:rFonts w:ascii="Arial" w:hAnsi="Arial" w:cs="Arial"/>
          <w:vertAlign w:val="superscript"/>
        </w:rPr>
        <w:t xml:space="preserve">3 </w:t>
      </w:r>
      <w:r w:rsidRPr="001F66BE">
        <w:rPr>
          <w:rFonts w:ascii="Arial" w:hAnsi="Arial" w:cs="Arial"/>
          <w:bCs/>
        </w:rPr>
        <w:t>(ceny najwyższe).</w:t>
      </w:r>
      <w:r>
        <w:rPr>
          <w:rFonts w:ascii="Arial" w:hAnsi="Arial" w:cs="Arial"/>
          <w:bCs/>
        </w:rPr>
        <w:t xml:space="preserve"> </w:t>
      </w:r>
    </w:p>
    <w:p w:rsidR="00AC5448" w:rsidRDefault="0014792B" w:rsidP="0014792B">
      <w:pPr>
        <w:pStyle w:val="NormalnyWeb"/>
        <w:rPr>
          <w:rFonts w:ascii="Arial" w:hAnsi="Arial" w:cs="Arial"/>
          <w:bCs/>
        </w:rPr>
      </w:pPr>
      <w:r w:rsidRPr="00D420A7">
        <w:rPr>
          <w:rFonts w:ascii="Arial" w:hAnsi="Arial" w:cs="Arial"/>
          <w:b/>
          <w:bCs/>
        </w:rPr>
        <w:t>Ś</w:t>
      </w:r>
      <w:r w:rsidRPr="00D420A7">
        <w:rPr>
          <w:rFonts w:ascii="Arial" w:hAnsi="Arial" w:cs="Arial"/>
          <w:b/>
        </w:rPr>
        <w:t>rednia cena sprzedaży wszystkich gatunków była wyższa niż uzyskana w trakcie pierwszej i drugiej regionalnej submisji i wyniosła 1 730 zł za m</w:t>
      </w:r>
      <w:r w:rsidRPr="00D420A7">
        <w:rPr>
          <w:rFonts w:ascii="Arial" w:hAnsi="Arial" w:cs="Arial"/>
          <w:b/>
          <w:vertAlign w:val="superscript"/>
        </w:rPr>
        <w:t>3</w:t>
      </w:r>
      <w:r w:rsidRPr="00D420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F66BE">
        <w:rPr>
          <w:rFonts w:ascii="Arial" w:hAnsi="Arial" w:cs="Arial"/>
          <w:bCs/>
        </w:rPr>
        <w:t xml:space="preserve">Doświadczenia </w:t>
      </w:r>
      <w:r>
        <w:rPr>
          <w:rFonts w:ascii="Arial" w:hAnsi="Arial" w:cs="Arial"/>
          <w:bCs/>
        </w:rPr>
        <w:t xml:space="preserve">z </w:t>
      </w:r>
      <w:r w:rsidRPr="001F66BE">
        <w:rPr>
          <w:rFonts w:ascii="Arial" w:hAnsi="Arial" w:cs="Arial"/>
          <w:bCs/>
        </w:rPr>
        <w:t>submisji są pozytywne –</w:t>
      </w:r>
      <w:r>
        <w:rPr>
          <w:rFonts w:ascii="Arial" w:hAnsi="Arial" w:cs="Arial"/>
          <w:bCs/>
        </w:rPr>
        <w:t xml:space="preserve"> </w:t>
      </w:r>
      <w:r w:rsidRPr="001F66BE">
        <w:rPr>
          <w:rFonts w:ascii="Arial" w:hAnsi="Arial" w:cs="Arial"/>
          <w:bCs/>
        </w:rPr>
        <w:t xml:space="preserve">leśników cieszy to, że potrafią </w:t>
      </w:r>
      <w:r w:rsidR="0010669B" w:rsidRPr="008833F9">
        <w:rPr>
          <w:rFonts w:ascii="Arial" w:hAnsi="Arial" w:cs="Arial"/>
          <w:bCs/>
        </w:rPr>
        <w:t xml:space="preserve">wyhodować </w:t>
      </w:r>
      <w:r w:rsidR="008833F9" w:rsidRPr="008833F9">
        <w:rPr>
          <w:rFonts w:ascii="Arial" w:hAnsi="Arial" w:cs="Arial"/>
          <w:bCs/>
        </w:rPr>
        <w:t>i przygotować</w:t>
      </w:r>
      <w:r w:rsidR="0010669B" w:rsidRPr="008833F9">
        <w:rPr>
          <w:rFonts w:ascii="Arial" w:hAnsi="Arial" w:cs="Arial"/>
          <w:bCs/>
        </w:rPr>
        <w:t xml:space="preserve"> </w:t>
      </w:r>
      <w:r w:rsidRPr="001F66BE">
        <w:rPr>
          <w:rFonts w:ascii="Arial" w:hAnsi="Arial" w:cs="Arial"/>
          <w:bCs/>
        </w:rPr>
        <w:t>drewno o ponadprzeciętnych cechach użytkowych docenianych przez producentów z branży drzewnej. Tym bardziej że jest to produkt ekologiczny i odnawialny powstający z poszanowaniem zasad zrównoważonego rozwoju i przepisów prawa, co potwierdzają certyfikaty FSC® i PEFC. Drewno to budzi zainteresowanie nie tylko odbio</w:t>
      </w:r>
      <w:r w:rsidR="0015418F">
        <w:rPr>
          <w:rFonts w:ascii="Arial" w:hAnsi="Arial" w:cs="Arial"/>
          <w:bCs/>
        </w:rPr>
        <w:t>rc</w:t>
      </w:r>
      <w:r w:rsidRPr="001F66BE">
        <w:rPr>
          <w:rFonts w:ascii="Arial" w:hAnsi="Arial" w:cs="Arial"/>
          <w:bCs/>
        </w:rPr>
        <w:t xml:space="preserve">ów, ale i leśników – jest to doskonała sposobność do szkoleń brakarzy. Tym samym RDLP w Radomiu </w:t>
      </w:r>
      <w:r>
        <w:rPr>
          <w:rFonts w:ascii="Arial" w:hAnsi="Arial" w:cs="Arial"/>
          <w:bCs/>
        </w:rPr>
        <w:t>potwierdziła swoje miejsce</w:t>
      </w:r>
      <w:r w:rsidRPr="001F66BE">
        <w:rPr>
          <w:rFonts w:ascii="Arial" w:hAnsi="Arial" w:cs="Arial"/>
          <w:bCs/>
        </w:rPr>
        <w:t xml:space="preserve"> w kalendarium submisji w LP. Warte podkreślenia w tegorocznej submisji jest to, że dobrym kierunkiem jest specjalizacja w kierunku wyselekcjonowanego dębu, który jest poszukiwany przez nabywców. Kolejne spostrzeżenie dotyczy potwierdzenia marki przez olchę włoszczowską oraz ugruntowanie pozycji modrzewia, który znalazł swoich klientów.</w:t>
      </w:r>
    </w:p>
    <w:sectPr w:rsidR="00AC5448" w:rsidSect="005F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A21"/>
    <w:multiLevelType w:val="hybridMultilevel"/>
    <w:tmpl w:val="19FAE6B2"/>
    <w:lvl w:ilvl="0" w:tplc="DA2ED15A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36B"/>
    <w:multiLevelType w:val="multilevel"/>
    <w:tmpl w:val="A64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76F5B"/>
    <w:multiLevelType w:val="multilevel"/>
    <w:tmpl w:val="8EA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35486"/>
    <w:multiLevelType w:val="multilevel"/>
    <w:tmpl w:val="B8E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3515F"/>
    <w:multiLevelType w:val="hybridMultilevel"/>
    <w:tmpl w:val="C42A2294"/>
    <w:lvl w:ilvl="0" w:tplc="79A2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4EC7"/>
    <w:multiLevelType w:val="multilevel"/>
    <w:tmpl w:val="DAE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85F"/>
    <w:rsid w:val="00006B54"/>
    <w:rsid w:val="00025C5C"/>
    <w:rsid w:val="00052520"/>
    <w:rsid w:val="0005473D"/>
    <w:rsid w:val="00057422"/>
    <w:rsid w:val="000A781A"/>
    <w:rsid w:val="000F34C8"/>
    <w:rsid w:val="000F79E9"/>
    <w:rsid w:val="0010669B"/>
    <w:rsid w:val="00130476"/>
    <w:rsid w:val="00134E09"/>
    <w:rsid w:val="0014792B"/>
    <w:rsid w:val="0015418F"/>
    <w:rsid w:val="0015783C"/>
    <w:rsid w:val="001C3A4E"/>
    <w:rsid w:val="001D11DA"/>
    <w:rsid w:val="001F4CBC"/>
    <w:rsid w:val="00217CB6"/>
    <w:rsid w:val="00227E36"/>
    <w:rsid w:val="002526B3"/>
    <w:rsid w:val="002B739F"/>
    <w:rsid w:val="002C5923"/>
    <w:rsid w:val="00300D58"/>
    <w:rsid w:val="00313B07"/>
    <w:rsid w:val="00323729"/>
    <w:rsid w:val="00341923"/>
    <w:rsid w:val="003437EA"/>
    <w:rsid w:val="00373FF5"/>
    <w:rsid w:val="00385B9D"/>
    <w:rsid w:val="00386272"/>
    <w:rsid w:val="003C067D"/>
    <w:rsid w:val="003D6B39"/>
    <w:rsid w:val="003E1236"/>
    <w:rsid w:val="003F6447"/>
    <w:rsid w:val="00410048"/>
    <w:rsid w:val="00415C2F"/>
    <w:rsid w:val="0047098E"/>
    <w:rsid w:val="00477205"/>
    <w:rsid w:val="00477C51"/>
    <w:rsid w:val="004B1E1E"/>
    <w:rsid w:val="004F7DEE"/>
    <w:rsid w:val="00531457"/>
    <w:rsid w:val="00542D76"/>
    <w:rsid w:val="0054644C"/>
    <w:rsid w:val="005B3CCE"/>
    <w:rsid w:val="005E3F6D"/>
    <w:rsid w:val="005F3246"/>
    <w:rsid w:val="005F3D82"/>
    <w:rsid w:val="005F79B5"/>
    <w:rsid w:val="006039EB"/>
    <w:rsid w:val="00624572"/>
    <w:rsid w:val="006261CE"/>
    <w:rsid w:val="00657D28"/>
    <w:rsid w:val="00690986"/>
    <w:rsid w:val="006A1175"/>
    <w:rsid w:val="006B785F"/>
    <w:rsid w:val="006C2A72"/>
    <w:rsid w:val="006F0655"/>
    <w:rsid w:val="006F21E7"/>
    <w:rsid w:val="006F3CCA"/>
    <w:rsid w:val="0075165C"/>
    <w:rsid w:val="00763C86"/>
    <w:rsid w:val="00771F4C"/>
    <w:rsid w:val="00780699"/>
    <w:rsid w:val="0081295E"/>
    <w:rsid w:val="0081704B"/>
    <w:rsid w:val="008650AC"/>
    <w:rsid w:val="008833F9"/>
    <w:rsid w:val="00910BF7"/>
    <w:rsid w:val="00912398"/>
    <w:rsid w:val="009A4C04"/>
    <w:rsid w:val="009B1925"/>
    <w:rsid w:val="00A02F8F"/>
    <w:rsid w:val="00A43FF0"/>
    <w:rsid w:val="00A5513B"/>
    <w:rsid w:val="00AC5448"/>
    <w:rsid w:val="00AF006F"/>
    <w:rsid w:val="00B07160"/>
    <w:rsid w:val="00BA4003"/>
    <w:rsid w:val="00BB1782"/>
    <w:rsid w:val="00BB5B75"/>
    <w:rsid w:val="00BD1F1A"/>
    <w:rsid w:val="00C144C9"/>
    <w:rsid w:val="00C74AE7"/>
    <w:rsid w:val="00D0745F"/>
    <w:rsid w:val="00D17EAA"/>
    <w:rsid w:val="00D72970"/>
    <w:rsid w:val="00D7753C"/>
    <w:rsid w:val="00DB0381"/>
    <w:rsid w:val="00DD479F"/>
    <w:rsid w:val="00DF5A3C"/>
    <w:rsid w:val="00E309F1"/>
    <w:rsid w:val="00E404C5"/>
    <w:rsid w:val="00E42549"/>
    <w:rsid w:val="00E92422"/>
    <w:rsid w:val="00EC0794"/>
    <w:rsid w:val="00EC149E"/>
    <w:rsid w:val="00EE7EA9"/>
    <w:rsid w:val="00EF76E5"/>
    <w:rsid w:val="00F126A0"/>
    <w:rsid w:val="00F134DA"/>
    <w:rsid w:val="00F162BB"/>
    <w:rsid w:val="00F17557"/>
    <w:rsid w:val="00F54C2D"/>
    <w:rsid w:val="00F85CCA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FCA1-23C0-42B7-9D2F-7AC78F8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85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5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52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C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3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3F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25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25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-publication-date">
    <w:name w:val="item-publication-date"/>
    <w:basedOn w:val="Domylnaczcionkaakapitu"/>
    <w:rsid w:val="00052520"/>
  </w:style>
  <w:style w:type="character" w:customStyle="1" w:styleId="delimeter">
    <w:name w:val="delimeter"/>
    <w:basedOn w:val="Domylnaczcionkaakapitu"/>
    <w:rsid w:val="00052520"/>
  </w:style>
  <w:style w:type="character" w:customStyle="1" w:styleId="author">
    <w:name w:val="author"/>
    <w:basedOn w:val="Domylnaczcionkaakapitu"/>
    <w:rsid w:val="00052520"/>
  </w:style>
  <w:style w:type="character" w:styleId="Pogrubienie">
    <w:name w:val="Strong"/>
    <w:basedOn w:val="Domylnaczcionkaakapitu"/>
    <w:uiPriority w:val="22"/>
    <w:qFormat/>
    <w:rsid w:val="00052520"/>
    <w:rPr>
      <w:b/>
      <w:bCs/>
    </w:rPr>
  </w:style>
  <w:style w:type="character" w:styleId="Uwydatnienie">
    <w:name w:val="Emphasis"/>
    <w:basedOn w:val="Domylnaczcionkaakapitu"/>
    <w:uiPriority w:val="20"/>
    <w:qFormat/>
    <w:rsid w:val="0005252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F06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article-lp-description">
    <w:name w:val="article-lp-description"/>
    <w:basedOn w:val="Normalny"/>
    <w:rsid w:val="006F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3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Edyta Nowicka</cp:lastModifiedBy>
  <cp:revision>7</cp:revision>
  <cp:lastPrinted>2016-11-28T13:33:00Z</cp:lastPrinted>
  <dcterms:created xsi:type="dcterms:W3CDTF">2017-11-28T08:15:00Z</dcterms:created>
  <dcterms:modified xsi:type="dcterms:W3CDTF">2017-11-30T11:04:00Z</dcterms:modified>
</cp:coreProperties>
</file>